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CC99" w14:textId="3C519D0C" w:rsidR="001410A5" w:rsidRDefault="00B16EBB">
      <w:r>
        <w:t>QCHCA General meeting/Holiday Social</w:t>
      </w:r>
    </w:p>
    <w:p w14:paraId="0EB698D2" w14:textId="306D001E" w:rsidR="00B16EBB" w:rsidRDefault="00B16EBB">
      <w:r>
        <w:t>6:30 – 9 pm, November 27, 2018</w:t>
      </w:r>
    </w:p>
    <w:p w14:paraId="60AA501E" w14:textId="7A9DFB34" w:rsidR="00B16EBB" w:rsidRDefault="00B16EBB">
      <w:r>
        <w:t>Cedar Hill Rec Centre</w:t>
      </w:r>
    </w:p>
    <w:p w14:paraId="5B7930D7" w14:textId="535397F9" w:rsidR="00B16EBB" w:rsidRDefault="00B16EBB"/>
    <w:p w14:paraId="48FA1807" w14:textId="19BAFA78" w:rsidR="00B16EBB" w:rsidRDefault="00B16EBB">
      <w:r>
        <w:t>Draft Minutes</w:t>
      </w:r>
    </w:p>
    <w:p w14:paraId="35279BBF" w14:textId="4B8EB32C" w:rsidR="00B16EBB" w:rsidRDefault="00B16EBB"/>
    <w:p w14:paraId="3C7C6F15" w14:textId="07ADEBC9" w:rsidR="00B16EBB" w:rsidRDefault="00B16EBB" w:rsidP="00B16EBB">
      <w:pPr>
        <w:pStyle w:val="ListParagraph"/>
        <w:numPr>
          <w:ilvl w:val="0"/>
          <w:numId w:val="1"/>
        </w:numPr>
      </w:pPr>
      <w:r>
        <w:t>Board members met in the café prior to the start of the meeting to discuss two items; desirability of an Action Group to study the possibility of a ‘home’ for the CA and potential Action Group to further study/plan for family-oriented events.  After some discussion, it was resolved that:</w:t>
      </w:r>
    </w:p>
    <w:p w14:paraId="363B2296" w14:textId="22A13AAC" w:rsidR="00B16EBB" w:rsidRDefault="00B16EBB" w:rsidP="00B16EBB">
      <w:pPr>
        <w:pStyle w:val="ListParagraph"/>
        <w:numPr>
          <w:ilvl w:val="0"/>
          <w:numId w:val="2"/>
        </w:numPr>
      </w:pPr>
      <w:r>
        <w:t>An Action Group should be formed to study possible ‘homes’ for the CA.  Peter will report back to the Communications &amp; Outreach Action Group and a ‘lead’ will put out a call for interest</w:t>
      </w:r>
    </w:p>
    <w:p w14:paraId="1E54A849" w14:textId="302B392A" w:rsidR="00B16EBB" w:rsidRDefault="00B16EBB" w:rsidP="00B16EBB">
      <w:pPr>
        <w:pStyle w:val="ListParagraph"/>
        <w:numPr>
          <w:ilvl w:val="0"/>
          <w:numId w:val="2"/>
        </w:numPr>
      </w:pPr>
      <w:r>
        <w:t xml:space="preserve">Susan will thank </w:t>
      </w:r>
      <w:proofErr w:type="spellStart"/>
      <w:r>
        <w:t>Merie</w:t>
      </w:r>
      <w:proofErr w:type="spellEnd"/>
      <w:r>
        <w:t xml:space="preserve"> Beauchamp for her ideas re more family-oriented events and ask her to check in with Chris Bartlett, the lead person for Events &amp; Activities, to ensure plans don’t conflict, etc., and to provide a little more detail re potential costs and any other support needed from the CA before we move forward on this.</w:t>
      </w:r>
    </w:p>
    <w:p w14:paraId="053CBDA1" w14:textId="766FC743" w:rsidR="00B16EBB" w:rsidRDefault="00B16EBB" w:rsidP="00B16EBB">
      <w:pPr>
        <w:pStyle w:val="ListParagraph"/>
        <w:numPr>
          <w:ilvl w:val="0"/>
          <w:numId w:val="1"/>
        </w:numPr>
      </w:pPr>
      <w:r>
        <w:t xml:space="preserve">The meeting started at 7 pm in the Seniors Wing with Susan welcoming everyone and </w:t>
      </w:r>
      <w:r>
        <w:t>calling the meeting to order</w:t>
      </w:r>
      <w:r>
        <w:t>.  The agenda was adopted as circulated, moved by Peter Haddon, seconded by Diane Frampton, passed.  September minutes were approved as distributed; moved by Jean, seconded by Art Beck, passed.</w:t>
      </w:r>
    </w:p>
    <w:p w14:paraId="393C50E6" w14:textId="5F1ABD58" w:rsidR="00B16EBB" w:rsidRDefault="00B16EBB" w:rsidP="00B16EBB">
      <w:pPr>
        <w:pStyle w:val="ListParagraph"/>
        <w:numPr>
          <w:ilvl w:val="0"/>
          <w:numId w:val="1"/>
        </w:numPr>
      </w:pPr>
      <w:r>
        <w:t>Art gave the Treasurer’s Report, indicating that the Association had $</w:t>
      </w:r>
      <w:r w:rsidRPr="00B16EBB">
        <w:t>8,117.62</w:t>
      </w:r>
      <w:r>
        <w:t xml:space="preserve"> and net for the period was ($68.98).  Art moved adoption of his report, seconded by John, passed.</w:t>
      </w:r>
    </w:p>
    <w:p w14:paraId="1FDECA6A" w14:textId="29E40B29" w:rsidR="00B16EBB" w:rsidRDefault="00BB105E" w:rsidP="00B16EBB">
      <w:pPr>
        <w:pStyle w:val="ListParagraph"/>
        <w:numPr>
          <w:ilvl w:val="0"/>
          <w:numId w:val="1"/>
        </w:numPr>
      </w:pPr>
      <w:r>
        <w:t xml:space="preserve">Noella gave her membership report and reminded people that our membership year ends at the end of December so memberships for 2019 should be paid soon.  She also reminded people that they can ask to have their names put on our email distribution </w:t>
      </w:r>
      <w:proofErr w:type="gramStart"/>
      <w:r>
        <w:t>list</w:t>
      </w:r>
      <w:proofErr w:type="gramEnd"/>
      <w:r>
        <w:t xml:space="preserve"> so they will receive occasional emails from the Association advising them of items of interest.  </w:t>
      </w:r>
    </w:p>
    <w:p w14:paraId="2C8CFAF6" w14:textId="0552B6CA" w:rsidR="00BB105E" w:rsidRDefault="00BB105E" w:rsidP="00B16EBB">
      <w:pPr>
        <w:pStyle w:val="ListParagraph"/>
        <w:numPr>
          <w:ilvl w:val="0"/>
          <w:numId w:val="1"/>
        </w:numPr>
      </w:pPr>
      <w:r>
        <w:t>Susan provided several updates, firstly on the Community Association workshop that had taken place on November 24, coordinated by SCAN under Shawn Newby’s leadership.  She said it was extremely well planned and facilitated by Susan Belford and that a report would be forthcoming.  She also reminded people of the upcoming Climate Action Plan workshop dates and times and encouraged people to attend and/or complete the online survey.</w:t>
      </w:r>
    </w:p>
    <w:p w14:paraId="513B1F8D" w14:textId="4647AA2A" w:rsidR="00BB105E" w:rsidRDefault="00BB105E" w:rsidP="00B16EBB">
      <w:pPr>
        <w:pStyle w:val="ListParagraph"/>
        <w:numPr>
          <w:ilvl w:val="0"/>
          <w:numId w:val="1"/>
        </w:numPr>
      </w:pPr>
      <w:r>
        <w:t>Peter provided an update on the Cedar Hill Park Management Plan process, saying that the Stakeholder Working Group had received and would be meeting to discuss two possible draft plan outlines and next steps.</w:t>
      </w:r>
    </w:p>
    <w:p w14:paraId="4657DE1B" w14:textId="25168C2B" w:rsidR="00BB105E" w:rsidRDefault="00BB105E" w:rsidP="00B16EBB">
      <w:pPr>
        <w:pStyle w:val="ListParagraph"/>
        <w:numPr>
          <w:ilvl w:val="0"/>
          <w:numId w:val="1"/>
        </w:numPr>
      </w:pPr>
      <w:r>
        <w:t xml:space="preserve">Susan gave updates on a number of development proposals at various stages of planning including University Heights, two Abstract Development proposals on Quadra at early stages, Luther Court Society which is looking at a 4-storey mixed use affordable housing </w:t>
      </w:r>
      <w:r w:rsidR="003A1F4E">
        <w:t>unit, Dawson Heights replacement of existing cottages into a 4-storey 84-unit building, and Community Living Victoria which is looking at 32 – 40 units (8 or 9 of which would be for their clients).</w:t>
      </w:r>
    </w:p>
    <w:p w14:paraId="6E4167C2" w14:textId="77777777" w:rsidR="0031265A" w:rsidRDefault="003A1F4E" w:rsidP="0031265A">
      <w:pPr>
        <w:pStyle w:val="ListParagraph"/>
        <w:numPr>
          <w:ilvl w:val="0"/>
          <w:numId w:val="1"/>
        </w:numPr>
      </w:pPr>
      <w:r>
        <w:lastRenderedPageBreak/>
        <w:t xml:space="preserve">Susan also described the Action Groups we were forming – Events &amp; Activities led by Chris Bartlett, Communications &amp; Outreach led by Jean Hodgson, Development currently led by Susan, Governance &amp; Finance led by Art, Organization and Budget led by Pam Edwards and Environment, not yet underway.  She also said that there would be another group formed to look at </w:t>
      </w:r>
      <w:r w:rsidR="0031265A">
        <w:t>infrastructure/traffic.  She invited people who have any interest in these or other areas to let us know and get involved.</w:t>
      </w:r>
    </w:p>
    <w:p w14:paraId="3E67CBB3" w14:textId="03F1CC90" w:rsidR="0031265A" w:rsidRPr="0031265A" w:rsidRDefault="0031265A" w:rsidP="0031265A">
      <w:pPr>
        <w:pStyle w:val="ListParagraph"/>
        <w:numPr>
          <w:ilvl w:val="0"/>
          <w:numId w:val="1"/>
        </w:numPr>
      </w:pPr>
      <w:r>
        <w:t xml:space="preserve">Susan introduced and thanked Margaret Taylor for organizing tonight’s Holiday Social and introduced the rest of the Executive who were in attendance.  Margaret looks after speakers for our general meetings and told everyone that the January 22 meeting guest speaker would be </w:t>
      </w:r>
      <w:r w:rsidRPr="0031265A">
        <w:rPr>
          <w:rFonts w:eastAsia="Times New Roman" w:cstheme="minorHAnsi"/>
          <w:color w:val="222222"/>
          <w:shd w:val="clear" w:color="auto" w:fill="FFFFFF"/>
        </w:rPr>
        <w:t>Rosalind Scott, President of the Vancouver Is. Better Business Bureau. She will give a talk on the 10 most common scams, and how to use the scam tracker on the BBB website. </w:t>
      </w:r>
    </w:p>
    <w:p w14:paraId="3A7C22F7" w14:textId="1EDAC561" w:rsidR="0031265A" w:rsidRDefault="0031265A" w:rsidP="0031265A">
      <w:pPr>
        <w:pStyle w:val="ListParagraph"/>
        <w:numPr>
          <w:ilvl w:val="0"/>
          <w:numId w:val="1"/>
        </w:numPr>
      </w:pPr>
      <w:bookmarkStart w:id="0" w:name="_GoBack"/>
      <w:bookmarkEnd w:id="0"/>
      <w:r>
        <w:t>The meeting was then adjourned and the Social began with door prizes, displays of Pam Edwards’ Art and Bruce Hodgson’s woodworking, hot apple cider and Christmas treats and opportunities to mingle.  The evening ended shortly after 9 pm.</w:t>
      </w:r>
    </w:p>
    <w:sectPr w:rsidR="0031265A" w:rsidSect="00620A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DAB"/>
    <w:multiLevelType w:val="hybridMultilevel"/>
    <w:tmpl w:val="B75CEE1E"/>
    <w:lvl w:ilvl="0" w:tplc="EA82F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47BC7"/>
    <w:multiLevelType w:val="hybridMultilevel"/>
    <w:tmpl w:val="8842E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BB"/>
    <w:rsid w:val="001410A5"/>
    <w:rsid w:val="0031265A"/>
    <w:rsid w:val="003A1F4E"/>
    <w:rsid w:val="00532507"/>
    <w:rsid w:val="00620AD0"/>
    <w:rsid w:val="00B16EBB"/>
    <w:rsid w:val="00BB1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4775D5"/>
  <w15:chartTrackingRefBased/>
  <w15:docId w15:val="{203A84A4-AEC3-8345-9661-87B030D0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Haddon</dc:creator>
  <cp:keywords/>
  <dc:description/>
  <cp:lastModifiedBy>Peter Haddon</cp:lastModifiedBy>
  <cp:revision>1</cp:revision>
  <dcterms:created xsi:type="dcterms:W3CDTF">2018-12-14T16:14:00Z</dcterms:created>
  <dcterms:modified xsi:type="dcterms:W3CDTF">2018-12-14T17:06:00Z</dcterms:modified>
</cp:coreProperties>
</file>